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0" w:type="dxa"/>
        <w:tblLook w:val="04A0" w:firstRow="1" w:lastRow="0" w:firstColumn="1" w:lastColumn="0" w:noHBand="0" w:noVBand="1"/>
      </w:tblPr>
      <w:tblGrid>
        <w:gridCol w:w="1400"/>
        <w:gridCol w:w="1422"/>
        <w:gridCol w:w="4209"/>
        <w:gridCol w:w="2309"/>
      </w:tblGrid>
      <w:tr w:rsidR="00963CEB" w:rsidRPr="00963CEB" w:rsidTr="00963CEB">
        <w:trPr>
          <w:trHeight w:val="456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nb-NO"/>
              </w:rPr>
              <w:t>Motorflyskolen</w:t>
            </w:r>
          </w:p>
        </w:tc>
      </w:tr>
      <w:tr w:rsidR="00963CEB" w:rsidRPr="007B4C39" w:rsidTr="00963CEB">
        <w:trPr>
          <w:trHeight w:val="420"/>
        </w:trPr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nb-NO"/>
              </w:rPr>
              <w:t>Forelesningsplan for PPL/LAPL teorikurs 2020/2021</w:t>
            </w:r>
          </w:p>
        </w:tc>
      </w:tr>
      <w:tr w:rsidR="00963CEB" w:rsidRPr="00963CEB" w:rsidTr="00963CEB">
        <w:trPr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/>
              </w:rPr>
              <w:t>Dato</w:t>
            </w: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/>
              </w:rPr>
              <w:t>Dag</w:t>
            </w: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/>
              </w:rPr>
              <w:t>Fag</w:t>
            </w: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/>
              </w:rPr>
              <w:t>Foreleser</w:t>
            </w: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ADEFC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17.09.20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BADEFC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BADEFC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Informasjonsmøte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ADEFC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Mahmood Akbar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 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  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 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 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13.10.20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Luftfartøylære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Mahmood Akbar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20.10.20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Luftfartøylære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Mahmood Akbar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27.10.20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Luftfartøylære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Mahmood Akbar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03.11.20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Meteorologi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Stephan.Balsliemke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10.11.20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Meteorologi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Stephan.Balsliemke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nb-NO"/>
              </w:rPr>
              <w:t>16.11.20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nb-NO"/>
              </w:rPr>
              <w:t>Mandag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Meteorologi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Stephan.Balsliemke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24.11.20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Flyteori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Mahmood Akbar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01.12.20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Flyteori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Mahmood Akbar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08.12.20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Flyteori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Mahmood Akbar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15.12.20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Lover og bestemmelser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Kjell Øpstad </w:t>
            </w:r>
          </w:p>
        </w:tc>
      </w:tr>
      <w:tr w:rsidR="00963CEB" w:rsidRPr="00963CEB" w:rsidTr="00963CEB">
        <w:trPr>
          <w:trHeight w:val="450"/>
        </w:trPr>
        <w:tc>
          <w:tcPr>
            <w:tcW w:w="934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Jul</w:t>
            </w:r>
          </w:p>
        </w:tc>
      </w:tr>
      <w:tr w:rsidR="00963CEB" w:rsidRPr="00963CEB" w:rsidTr="00963CEB">
        <w:trPr>
          <w:trHeight w:val="450"/>
        </w:trPr>
        <w:tc>
          <w:tcPr>
            <w:tcW w:w="934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05.01.21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Lover og bestemmelser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Kjell Øpstad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12.01.21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Lover og bestemmelser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Kjell Øpstad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19.01.21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Navigasjon 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Egil Thon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26.01.21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Navigasjon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Egil Thon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02.02.21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Navigasjon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Egil Thon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09.02.21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Menneskelige ytelser og begrensninger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S.Balsliemke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16.02.21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Menneskelige ytelser og begrensninger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S.Balsliemke 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23.02.21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Menneskelige ytelser og begrensninger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S.Balsliemke 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02.03.21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VFR-kommunikasjon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Anders Forseth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09.03.21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VFR-kommunikasjon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Anders Forseth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16.03.21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Ytelser og flygeplanlegging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Mahmood Akbar 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23.03.21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Ytelser og flygeplanlegging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Mahmood Akbar </w:t>
            </w:r>
          </w:p>
        </w:tc>
      </w:tr>
      <w:tr w:rsidR="00963CEB" w:rsidRPr="00963CEB" w:rsidTr="00963CEB">
        <w:trPr>
          <w:trHeight w:val="312"/>
        </w:trPr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Påske</w:t>
            </w: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06.04.21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Operasjonelle prosedyrer 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Kjell Øpstad </w:t>
            </w:r>
          </w:p>
        </w:tc>
      </w:tr>
      <w:tr w:rsidR="00963CEB" w:rsidRPr="00963CEB" w:rsidTr="00963CEB">
        <w:trPr>
          <w:trHeight w:val="32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13.04.21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Operasjonelle prosedyrer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Kjell Øpstad</w:t>
            </w:r>
          </w:p>
        </w:tc>
      </w:tr>
      <w:tr w:rsidR="00963CEB" w:rsidRPr="00963CEB" w:rsidTr="00963CE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</w:tr>
    </w:tbl>
    <w:p w:rsidR="00963CEB" w:rsidRDefault="00963CEB"/>
    <w:p w:rsidR="007B4C39" w:rsidRDefault="007B4C39">
      <w:r>
        <w:br w:type="page"/>
      </w:r>
    </w:p>
    <w:tbl>
      <w:tblPr>
        <w:tblW w:w="9340" w:type="dxa"/>
        <w:tblInd w:w="10" w:type="dxa"/>
        <w:tblLook w:val="04A0" w:firstRow="1" w:lastRow="0" w:firstColumn="1" w:lastColumn="0" w:noHBand="0" w:noVBand="1"/>
      </w:tblPr>
      <w:tblGrid>
        <w:gridCol w:w="1400"/>
        <w:gridCol w:w="1422"/>
        <w:gridCol w:w="4209"/>
        <w:gridCol w:w="2309"/>
      </w:tblGrid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lastRenderedPageBreak/>
              <w:t>Sted: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Klubbhuset på Hokksund Flyplass  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Tid:    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Kl. 18 - 21 alle dager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</w:tc>
      </w:tr>
      <w:tr w:rsidR="00963CEB" w:rsidRPr="00963CEB" w:rsidTr="00963CEB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Kurspris: 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NOK 6000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</w:tc>
      </w:tr>
      <w:tr w:rsidR="00963CEB" w:rsidRPr="007B4C39" w:rsidTr="00963CEB">
        <w:trPr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Påmelding sendes til: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2D364A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hyperlink r:id="rId6" w:history="1">
              <w:r w:rsidR="00963CEB" w:rsidRPr="00963C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nb-NO"/>
                </w:rPr>
                <w:t>Pilot.Mahmood.Akbar@Outlook.Com</w:t>
              </w:r>
            </w:hyperlink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</w:tc>
      </w:tr>
      <w:tr w:rsidR="00963CEB" w:rsidRPr="007B4C39" w:rsidTr="00963CEB">
        <w:trPr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Eksamensdato:        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Valgfritt, taes ved en av Vegvesenets trafikkstasjoner  </w:t>
            </w:r>
          </w:p>
        </w:tc>
      </w:tr>
      <w:tr w:rsidR="00963CEB" w:rsidRPr="007B4C39" w:rsidTr="00963CEB">
        <w:trPr>
          <w:trHeight w:val="31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963CEB" w:rsidRPr="007B4C39" w:rsidTr="00963CEB">
        <w:trPr>
          <w:trHeight w:val="312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Forelesningene gis som støtteundervisning til elever av Privatfly.no som gjennomgår PPL/LAPL-teorien som fjernundervisning</w:t>
            </w:r>
          </w:p>
        </w:tc>
      </w:tr>
      <w:tr w:rsidR="00963CEB" w:rsidRPr="007B4C39" w:rsidTr="00963CEB">
        <w:trPr>
          <w:trHeight w:val="312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Det er Privatfly.no som melder elevene opp til teorieksamen for Luftfartstilsynet</w:t>
            </w:r>
          </w:p>
        </w:tc>
      </w:tr>
      <w:tr w:rsidR="00963CEB" w:rsidRPr="00963CEB" w:rsidTr="00963CEB">
        <w:trPr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 xml:space="preserve">Eksamensdato:        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963CEB" w:rsidRPr="007B4C39" w:rsidTr="00963CEB">
        <w:trPr>
          <w:trHeight w:val="312"/>
        </w:trPr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Se for øvrig https: https://luftfartstilsynet.no/aktorer/utdanning/pilot/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</w:tc>
      </w:tr>
      <w:tr w:rsidR="00963CEB" w:rsidRPr="007B4C39" w:rsidTr="00963CEB">
        <w:trPr>
          <w:trHeight w:val="34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963CEB" w:rsidRPr="00963CEB" w:rsidTr="00963CEB">
        <w:trPr>
          <w:trHeight w:val="348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b-NO"/>
              </w:rPr>
              <w:t>Forelesere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b-NO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963CEB" w:rsidRPr="00963CEB" w:rsidTr="00963CEB">
        <w:trPr>
          <w:trHeight w:val="312"/>
        </w:trPr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Flyinstruktører i Drammen Flyklubb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</w:tc>
      </w:tr>
      <w:tr w:rsidR="00963CEB" w:rsidRPr="007B4C39" w:rsidTr="00963CEB">
        <w:trPr>
          <w:trHeight w:val="312"/>
        </w:trPr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Andre fagfolk innen vedkommende emne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</w:p>
        </w:tc>
      </w:tr>
      <w:tr w:rsidR="00963CEB" w:rsidRPr="007B4C39" w:rsidTr="00963CEB">
        <w:trPr>
          <w:trHeight w:val="312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CEB" w:rsidRPr="00963CEB" w:rsidRDefault="00963CEB" w:rsidP="00963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</w:pPr>
            <w:r w:rsidRPr="00963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/>
              </w:rPr>
              <w:t>Forelesere og/eller fordelingen av fagene og/eller tidspunkter kan bli endret</w:t>
            </w:r>
          </w:p>
        </w:tc>
      </w:tr>
    </w:tbl>
    <w:p w:rsidR="00165A43" w:rsidRPr="00963CEB" w:rsidRDefault="00165A43">
      <w:pPr>
        <w:rPr>
          <w:lang w:val="nb-NO"/>
        </w:rPr>
      </w:pPr>
    </w:p>
    <w:sectPr w:rsidR="00165A43" w:rsidRPr="0096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65D9" w:rsidRDefault="00CA65D9" w:rsidP="007B4C39">
      <w:pPr>
        <w:spacing w:after="0" w:line="240" w:lineRule="auto"/>
      </w:pPr>
      <w:r>
        <w:separator/>
      </w:r>
    </w:p>
  </w:endnote>
  <w:endnote w:type="continuationSeparator" w:id="0">
    <w:p w:rsidR="00CA65D9" w:rsidRDefault="00CA65D9" w:rsidP="007B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65D9" w:rsidRDefault="00CA65D9" w:rsidP="007B4C39">
      <w:pPr>
        <w:spacing w:after="0" w:line="240" w:lineRule="auto"/>
      </w:pPr>
      <w:r>
        <w:separator/>
      </w:r>
    </w:p>
  </w:footnote>
  <w:footnote w:type="continuationSeparator" w:id="0">
    <w:p w:rsidR="00CA65D9" w:rsidRDefault="00CA65D9" w:rsidP="007B4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EB"/>
    <w:rsid w:val="00165A43"/>
    <w:rsid w:val="002D364A"/>
    <w:rsid w:val="007B4C39"/>
    <w:rsid w:val="00963CEB"/>
    <w:rsid w:val="00A55514"/>
    <w:rsid w:val="00C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824E2-F443-450C-8A76-E4D0DD73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63C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ot.Mahmood.Akbar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1870</Characters>
  <Application>Microsoft Office Word</Application>
  <DocSecurity>0</DocSecurity>
  <Lines>15</Lines>
  <Paragraphs>4</Paragraphs>
  <ScaleCrop>false</ScaleCrop>
  <Company>AGR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Akbar</dc:creator>
  <cp:keywords/>
  <dc:description/>
  <cp:lastModifiedBy>Markus</cp:lastModifiedBy>
  <cp:revision>2</cp:revision>
  <dcterms:created xsi:type="dcterms:W3CDTF">2020-11-05T19:49:00Z</dcterms:created>
  <dcterms:modified xsi:type="dcterms:W3CDTF">2020-11-05T19:49:00Z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8b937-0ae3-46f5-b32e-f3232b5be847_Enabled">
    <vt:lpwstr>True</vt:lpwstr>
  </property>
  <property fmtid="{D5CDD505-2E9C-101B-9397-08002B2CF9AE}" pid="3" name="MSIP_Label_3b48b937-0ae3-46f5-b32e-f3232b5be847_SiteId">
    <vt:lpwstr>9179d01a-e94c-4488-b5f0-4554bc474f8c</vt:lpwstr>
  </property>
  <property fmtid="{D5CDD505-2E9C-101B-9397-08002B2CF9AE}" pid="4" name="MSIP_Label_3b48b937-0ae3-46f5-b32e-f3232b5be847_Owner">
    <vt:lpwstr>sture.alvsaker@technipfmc.com</vt:lpwstr>
  </property>
  <property fmtid="{D5CDD505-2E9C-101B-9397-08002B2CF9AE}" pid="5" name="MSIP_Label_3b48b937-0ae3-46f5-b32e-f3232b5be847_SetDate">
    <vt:lpwstr>2020-09-30T10:52:30.9754928Z</vt:lpwstr>
  </property>
  <property fmtid="{D5CDD505-2E9C-101B-9397-08002B2CF9AE}" pid="6" name="MSIP_Label_3b48b937-0ae3-46f5-b32e-f3232b5be847_Name">
    <vt:lpwstr>General</vt:lpwstr>
  </property>
  <property fmtid="{D5CDD505-2E9C-101B-9397-08002B2CF9AE}" pid="7" name="MSIP_Label_3b48b937-0ae3-46f5-b32e-f3232b5be847_Application">
    <vt:lpwstr>Microsoft Azure Information Protection</vt:lpwstr>
  </property>
  <property fmtid="{D5CDD505-2E9C-101B-9397-08002B2CF9AE}" pid="8" name="MSIP_Label_3b48b937-0ae3-46f5-b32e-f3232b5be847_Extended_MSFT_Method">
    <vt:lpwstr>Automatic</vt:lpwstr>
  </property>
  <property fmtid="{D5CDD505-2E9C-101B-9397-08002B2CF9AE}" pid="9" name="MSIP_Label_8f79752b-c5ee-4ad3-a24f-e300e7b653f3_Enabled">
    <vt:lpwstr>True</vt:lpwstr>
  </property>
  <property fmtid="{D5CDD505-2E9C-101B-9397-08002B2CF9AE}" pid="10" name="MSIP_Label_8f79752b-c5ee-4ad3-a24f-e300e7b653f3_SiteId">
    <vt:lpwstr>9179d01a-e94c-4488-b5f0-4554bc474f8c</vt:lpwstr>
  </property>
  <property fmtid="{D5CDD505-2E9C-101B-9397-08002B2CF9AE}" pid="11" name="MSIP_Label_8f79752b-c5ee-4ad3-a24f-e300e7b653f3_Owner">
    <vt:lpwstr>sture.alvsaker@technipfmc.com</vt:lpwstr>
  </property>
  <property fmtid="{D5CDD505-2E9C-101B-9397-08002B2CF9AE}" pid="12" name="MSIP_Label_8f79752b-c5ee-4ad3-a24f-e300e7b653f3_SetDate">
    <vt:lpwstr>2020-09-30T10:52:30.9754928Z</vt:lpwstr>
  </property>
  <property fmtid="{D5CDD505-2E9C-101B-9397-08002B2CF9AE}" pid="13" name="MSIP_Label_8f79752b-c5ee-4ad3-a24f-e300e7b653f3_Name">
    <vt:lpwstr>Anyone - No Protection</vt:lpwstr>
  </property>
  <property fmtid="{D5CDD505-2E9C-101B-9397-08002B2CF9AE}" pid="14" name="MSIP_Label_8f79752b-c5ee-4ad3-a24f-e300e7b653f3_Application">
    <vt:lpwstr>Microsoft Azure Information Protection</vt:lpwstr>
  </property>
  <property fmtid="{D5CDD505-2E9C-101B-9397-08002B2CF9AE}" pid="15" name="MSIP_Label_8f79752b-c5ee-4ad3-a24f-e300e7b653f3_Parent">
    <vt:lpwstr>3b48b937-0ae3-46f5-b32e-f3232b5be847</vt:lpwstr>
  </property>
  <property fmtid="{D5CDD505-2E9C-101B-9397-08002B2CF9AE}" pid="16" name="MSIP_Label_8f79752b-c5ee-4ad3-a24f-e300e7b653f3_Extended_MSFT_Method">
    <vt:lpwstr>Automatic</vt:lpwstr>
  </property>
  <property fmtid="{D5CDD505-2E9C-101B-9397-08002B2CF9AE}" pid="17" name="Sensitivity">
    <vt:lpwstr>General Anyone - No Protection</vt:lpwstr>
  </property>
</Properties>
</file>